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Look w:val="04A0"/>
      </w:tblPr>
      <w:tblGrid>
        <w:gridCol w:w="3828"/>
        <w:gridCol w:w="5812"/>
      </w:tblGrid>
      <w:tr w:rsidR="006B50F8" w:rsidTr="000F716E">
        <w:trPr>
          <w:trHeight w:val="801"/>
        </w:trPr>
        <w:tc>
          <w:tcPr>
            <w:tcW w:w="3828" w:type="dxa"/>
            <w:hideMark/>
          </w:tcPr>
          <w:p w:rsidR="006B50F8" w:rsidRDefault="006B50F8" w:rsidP="005734CE">
            <w:pPr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UBND </w:t>
            </w:r>
            <w:r>
              <w:rPr>
                <w:b/>
                <w:bCs/>
                <w:noProof/>
                <w:sz w:val="26"/>
                <w:szCs w:val="26"/>
                <w:lang w:val="vi-VN"/>
              </w:rPr>
              <w:t>TỈNH ĐẮK LẮK</w:t>
            </w:r>
          </w:p>
          <w:p w:rsidR="006B50F8" w:rsidRPr="006B50F8" w:rsidRDefault="00515C37" w:rsidP="005734CE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15C37">
              <w:rPr>
                <w:noProof/>
              </w:rPr>
              <w:pict>
                <v:line id="Straight Connector 2" o:spid="_x0000_s1026" style="position:absolute;left:0;text-align:left;z-index:251659264;visibility:visible" from="33.3pt,16.1pt" to="1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6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2Rw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"/>
              </w:pict>
            </w:r>
            <w:r w:rsidR="006B50F8">
              <w:rPr>
                <w:b/>
                <w:bCs/>
                <w:noProof/>
                <w:sz w:val="26"/>
                <w:szCs w:val="26"/>
              </w:rPr>
              <w:t>SỞ GIÁO DỤC VÀ ĐÀO TẠO</w:t>
            </w:r>
          </w:p>
        </w:tc>
        <w:tc>
          <w:tcPr>
            <w:tcW w:w="5812" w:type="dxa"/>
            <w:hideMark/>
          </w:tcPr>
          <w:p w:rsidR="006B50F8" w:rsidRDefault="006B50F8" w:rsidP="005734CE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6B50F8" w:rsidRDefault="006B50F8" w:rsidP="005734CE">
            <w:pPr>
              <w:jc w:val="center"/>
              <w:rPr>
                <w:b/>
                <w:noProof/>
                <w:sz w:val="16"/>
                <w:lang w:val="vi-VN"/>
              </w:rPr>
            </w:pPr>
            <w:r>
              <w:rPr>
                <w:b/>
                <w:noProof/>
                <w:lang w:val="vi-VN"/>
              </w:rPr>
              <w:t>Độc lập - Tự do - Hạnh phúc</w:t>
            </w:r>
          </w:p>
          <w:p w:rsidR="006B50F8" w:rsidRDefault="00515C37" w:rsidP="005734CE">
            <w:pPr>
              <w:jc w:val="center"/>
              <w:rPr>
                <w:bCs/>
                <w:noProof/>
                <w:sz w:val="26"/>
                <w:szCs w:val="26"/>
                <w:lang w:val="vi-VN"/>
              </w:rPr>
            </w:pPr>
            <w:r w:rsidRPr="00515C37">
              <w:rPr>
                <w:noProof/>
              </w:rPr>
              <w:pict>
                <v:line id="Straight Connector 1" o:spid="_x0000_s1027" style="position:absolute;left:0;text-align:left;z-index:251660288;visibility:visible" from="53.65pt,1.5pt" to="221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IBB44DZAAAABwEAAA8AAAAAAAAAAAAAAAAAdwQAAGRycy9kb3ducmV2LnhtbFBLBQYA&#10;AAAABAAEAPMAAAB9BQAAAAA=&#10;"/>
              </w:pict>
            </w:r>
          </w:p>
        </w:tc>
      </w:tr>
      <w:tr w:rsidR="006B50F8" w:rsidRPr="00B40737" w:rsidTr="000F716E">
        <w:tc>
          <w:tcPr>
            <w:tcW w:w="3828" w:type="dxa"/>
            <w:hideMark/>
          </w:tcPr>
          <w:p w:rsidR="006B50F8" w:rsidRPr="006B50F8" w:rsidRDefault="006B50F8" w:rsidP="005734CE">
            <w:pPr>
              <w:jc w:val="center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val="vi-VN"/>
              </w:rPr>
              <w:t>Số:      /</w:t>
            </w:r>
            <w:r>
              <w:rPr>
                <w:bCs/>
                <w:noProof/>
                <w:sz w:val="26"/>
                <w:szCs w:val="26"/>
              </w:rPr>
              <w:t>SGDĐT</w:t>
            </w:r>
            <w:r>
              <w:rPr>
                <w:bCs/>
                <w:noProof/>
                <w:sz w:val="26"/>
                <w:szCs w:val="26"/>
                <w:lang w:val="vi-VN"/>
              </w:rPr>
              <w:t>-</w:t>
            </w:r>
            <w:r>
              <w:rPr>
                <w:bCs/>
                <w:noProof/>
                <w:sz w:val="26"/>
                <w:szCs w:val="26"/>
              </w:rPr>
              <w:t>VP</w:t>
            </w:r>
          </w:p>
          <w:p w:rsidR="006B50F8" w:rsidRPr="00DE5AF2" w:rsidRDefault="006B50F8" w:rsidP="003514D5">
            <w:pPr>
              <w:spacing w:before="120"/>
              <w:ind w:left="-108" w:right="-108"/>
              <w:jc w:val="center"/>
              <w:rPr>
                <w:bCs/>
                <w:noProof/>
                <w:sz w:val="24"/>
                <w:szCs w:val="24"/>
              </w:rPr>
            </w:pPr>
            <w:r w:rsidRPr="003E0E89">
              <w:rPr>
                <w:bCs/>
                <w:noProof/>
                <w:sz w:val="26"/>
                <w:szCs w:val="24"/>
                <w:lang w:val="vi-VN"/>
              </w:rPr>
              <w:t>V/v</w:t>
            </w:r>
            <w:r w:rsidR="00BD51F3">
              <w:rPr>
                <w:bCs/>
                <w:noProof/>
                <w:sz w:val="26"/>
                <w:szCs w:val="24"/>
              </w:rPr>
              <w:t xml:space="preserve"> </w:t>
            </w:r>
            <w:r w:rsidR="003514D5">
              <w:rPr>
                <w:bCs/>
                <w:noProof/>
                <w:sz w:val="26"/>
                <w:szCs w:val="24"/>
              </w:rPr>
              <w:t xml:space="preserve">thống báo </w:t>
            </w:r>
            <w:r w:rsidR="00236A4C">
              <w:rPr>
                <w:bCs/>
                <w:noProof/>
                <w:sz w:val="26"/>
                <w:szCs w:val="24"/>
              </w:rPr>
              <w:t xml:space="preserve">kết quả xét, đề nghị Bộ GD&amp;ĐT khen thưởng </w:t>
            </w:r>
            <w:r w:rsidR="000F716E">
              <w:rPr>
                <w:bCs/>
                <w:noProof/>
                <w:sz w:val="26"/>
                <w:szCs w:val="24"/>
              </w:rPr>
              <w:t>năm học 202</w:t>
            </w:r>
            <w:r w:rsidR="00236A4C">
              <w:rPr>
                <w:bCs/>
                <w:noProof/>
                <w:sz w:val="26"/>
                <w:szCs w:val="24"/>
              </w:rPr>
              <w:t>0</w:t>
            </w:r>
            <w:r w:rsidR="000F716E">
              <w:rPr>
                <w:bCs/>
                <w:noProof/>
                <w:sz w:val="26"/>
                <w:szCs w:val="24"/>
              </w:rPr>
              <w:t>-202</w:t>
            </w:r>
            <w:r w:rsidR="003514D5">
              <w:rPr>
                <w:bCs/>
                <w:noProof/>
                <w:sz w:val="26"/>
                <w:szCs w:val="24"/>
              </w:rPr>
              <w:t>1</w:t>
            </w:r>
          </w:p>
        </w:tc>
        <w:tc>
          <w:tcPr>
            <w:tcW w:w="5812" w:type="dxa"/>
            <w:hideMark/>
          </w:tcPr>
          <w:p w:rsidR="006B50F8" w:rsidRPr="00DE5AF2" w:rsidRDefault="006B50F8" w:rsidP="006D5E52">
            <w:pPr>
              <w:jc w:val="center"/>
              <w:rPr>
                <w:bCs/>
                <w:noProof/>
                <w:sz w:val="26"/>
                <w:szCs w:val="26"/>
              </w:rPr>
            </w:pPr>
            <w:r w:rsidRPr="00DE5AF2">
              <w:rPr>
                <w:bCs/>
                <w:i/>
                <w:noProof/>
                <w:sz w:val="26"/>
                <w:szCs w:val="26"/>
                <w:lang w:val="vi-VN"/>
              </w:rPr>
              <w:t xml:space="preserve">Đắk Lắk, ngày      tháng </w:t>
            </w:r>
            <w:r w:rsidR="000F716E">
              <w:rPr>
                <w:bCs/>
                <w:i/>
                <w:noProof/>
                <w:sz w:val="26"/>
                <w:szCs w:val="26"/>
              </w:rPr>
              <w:t>8</w:t>
            </w:r>
            <w:r w:rsidRPr="00DE5AF2">
              <w:rPr>
                <w:bCs/>
                <w:i/>
                <w:noProof/>
                <w:sz w:val="26"/>
                <w:szCs w:val="26"/>
                <w:lang w:val="vi-VN"/>
              </w:rPr>
              <w:t xml:space="preserve"> năm 20</w:t>
            </w:r>
            <w:r w:rsidRPr="00DE5AF2">
              <w:rPr>
                <w:bCs/>
                <w:i/>
                <w:noProof/>
                <w:sz w:val="26"/>
                <w:szCs w:val="26"/>
              </w:rPr>
              <w:t>2</w:t>
            </w:r>
            <w:r w:rsidR="006D5E52">
              <w:rPr>
                <w:bCs/>
                <w:i/>
                <w:noProof/>
                <w:sz w:val="26"/>
                <w:szCs w:val="26"/>
              </w:rPr>
              <w:t>1</w:t>
            </w:r>
          </w:p>
        </w:tc>
      </w:tr>
    </w:tbl>
    <w:p w:rsidR="00071AA7" w:rsidRDefault="006D5E52" w:rsidP="006D5E52">
      <w:pPr>
        <w:spacing w:before="360"/>
        <w:ind w:firstLine="720"/>
        <w:jc w:val="both"/>
        <w:rPr>
          <w:bCs/>
          <w:noProof/>
        </w:rPr>
      </w:pPr>
      <w:r>
        <w:rPr>
          <w:bCs/>
          <w:noProof/>
        </w:rPr>
        <w:t xml:space="preserve">     </w:t>
      </w:r>
      <w:r w:rsidR="006B50F8">
        <w:rPr>
          <w:bCs/>
          <w:noProof/>
          <w:lang w:val="vi-VN"/>
        </w:rPr>
        <w:t>Kính gửi:</w:t>
      </w:r>
      <w:r w:rsidR="00071AA7">
        <w:rPr>
          <w:bCs/>
          <w:noProof/>
        </w:rPr>
        <w:t xml:space="preserve"> </w:t>
      </w:r>
    </w:p>
    <w:p w:rsidR="00CC4FA6" w:rsidRDefault="00071AA7" w:rsidP="003514D5">
      <w:pPr>
        <w:spacing w:after="60"/>
        <w:ind w:left="1440" w:firstLine="720"/>
        <w:jc w:val="both"/>
        <w:rPr>
          <w:bCs/>
          <w:noProof/>
        </w:rPr>
      </w:pPr>
      <w:r w:rsidRPr="00CC4FA6">
        <w:rPr>
          <w:bCs/>
          <w:noProof/>
        </w:rPr>
        <w:t>- Phòng GD&amp;ĐT huyện Krông Bông, huyện Krông Ana, huyện Buôn Đôn và thành phố Buôn Ma Thuột;</w:t>
      </w:r>
    </w:p>
    <w:p w:rsidR="00071AA7" w:rsidRDefault="00071AA7" w:rsidP="003514D5">
      <w:pPr>
        <w:spacing w:after="60"/>
        <w:ind w:left="1440" w:firstLine="720"/>
        <w:jc w:val="both"/>
        <w:rPr>
          <w:bCs/>
          <w:noProof/>
        </w:rPr>
      </w:pPr>
      <w:r w:rsidRPr="00CC4FA6">
        <w:rPr>
          <w:bCs/>
          <w:noProof/>
        </w:rPr>
        <w:t>- Trường THPT chuyên Nguyễn Du, trường THPT Trần Phú, trường THPT Krông Bông, Trường THPT Trần Nhân Tông,</w:t>
      </w:r>
      <w:r w:rsidR="003F4917" w:rsidRPr="00CC4FA6">
        <w:rPr>
          <w:bCs/>
          <w:noProof/>
        </w:rPr>
        <w:t xml:space="preserve"> trường THPT Cư M’gar</w:t>
      </w:r>
      <w:r w:rsidRPr="00CC4FA6">
        <w:rPr>
          <w:bCs/>
          <w:noProof/>
        </w:rPr>
        <w:t xml:space="preserve"> </w:t>
      </w:r>
    </w:p>
    <w:p w:rsidR="00CC4FA6" w:rsidRDefault="00CC4FA6" w:rsidP="00CC4FA6">
      <w:pPr>
        <w:spacing w:after="60"/>
        <w:ind w:firstLine="720"/>
        <w:jc w:val="both"/>
        <w:rPr>
          <w:bCs/>
          <w:noProof/>
        </w:rPr>
      </w:pPr>
    </w:p>
    <w:p w:rsidR="00CC4FA6" w:rsidRDefault="00CC4FA6" w:rsidP="00CC4FA6">
      <w:pPr>
        <w:spacing w:after="60"/>
        <w:ind w:firstLine="720"/>
        <w:jc w:val="both"/>
        <w:rPr>
          <w:bCs/>
          <w:noProof/>
        </w:rPr>
      </w:pPr>
    </w:p>
    <w:p w:rsidR="007349B9" w:rsidRDefault="00CC4FA6" w:rsidP="00CC4FA6">
      <w:pPr>
        <w:spacing w:after="60"/>
        <w:ind w:firstLine="720"/>
        <w:jc w:val="both"/>
        <w:rPr>
          <w:bCs/>
          <w:noProof/>
        </w:rPr>
      </w:pPr>
      <w:r>
        <w:rPr>
          <w:bCs/>
          <w:noProof/>
        </w:rPr>
        <w:t xml:space="preserve">Kết thúc năm học 2020-2021, Sở Giáo dục và Đào tạo đã nhận hồ sơ </w:t>
      </w:r>
      <w:r w:rsidR="000E0E53">
        <w:rPr>
          <w:bCs/>
          <w:noProof/>
        </w:rPr>
        <w:t xml:space="preserve">của các đơn vị </w:t>
      </w:r>
      <w:r>
        <w:rPr>
          <w:bCs/>
          <w:noProof/>
        </w:rPr>
        <w:t>đề nghị Sở GD&amp;ĐT xét, đề nghị Bộ GD&amp;ĐT khen thưởng thành tích trong phong trào thi đua năm học 2020-2021</w:t>
      </w:r>
      <w:r w:rsidR="003665FA">
        <w:rPr>
          <w:bCs/>
          <w:noProof/>
        </w:rPr>
        <w:t>.</w:t>
      </w:r>
      <w:r>
        <w:rPr>
          <w:bCs/>
          <w:noProof/>
        </w:rPr>
        <w:t>Hội đồng Thi đua, khen thưởng Sở GD&amp;</w:t>
      </w:r>
      <w:r w:rsidR="007349B9">
        <w:rPr>
          <w:bCs/>
          <w:noProof/>
        </w:rPr>
        <w:t>ĐT đã họp xét và lập hồ sơ trình Bộ GD&amp;ĐT xét khen thưởng đối với các tập thể và cá nhân đạt thành tích xuất sắc trong năm học</w:t>
      </w:r>
      <w:r w:rsidR="000E0E53">
        <w:rPr>
          <w:bCs/>
          <w:noProof/>
        </w:rPr>
        <w:t>.</w:t>
      </w:r>
    </w:p>
    <w:p w:rsidR="007C4550" w:rsidRDefault="007349B9" w:rsidP="00CC4FA6">
      <w:pPr>
        <w:spacing w:after="60"/>
        <w:ind w:firstLine="720"/>
        <w:jc w:val="both"/>
        <w:rPr>
          <w:bCs/>
          <w:noProof/>
        </w:rPr>
      </w:pPr>
      <w:r>
        <w:rPr>
          <w:bCs/>
          <w:noProof/>
        </w:rPr>
        <w:t xml:space="preserve">Thực hiện hướng dẫn của Bộ GD&amp;ĐT tại Thông tư 21/2020/TT_BGD &amp;ĐT ngày 31/7/2020 về công tác thi đua, khen thưởng ngành Giáo dục, Sở GD&amp;ĐT yêu cầu các đơn vị thực hiện </w:t>
      </w:r>
      <w:r w:rsidR="007C4550">
        <w:rPr>
          <w:bCs/>
          <w:noProof/>
        </w:rPr>
        <w:t>các nội dung sau:</w:t>
      </w:r>
    </w:p>
    <w:p w:rsidR="00225869" w:rsidRDefault="007C4550" w:rsidP="007C4550">
      <w:pPr>
        <w:spacing w:after="60"/>
        <w:ind w:firstLine="720"/>
        <w:jc w:val="both"/>
        <w:rPr>
          <w:bCs/>
          <w:noProof/>
        </w:rPr>
      </w:pPr>
      <w:r>
        <w:rPr>
          <w:bCs/>
          <w:noProof/>
        </w:rPr>
        <w:t xml:space="preserve">- </w:t>
      </w:r>
      <w:r w:rsidRPr="007C4550">
        <w:rPr>
          <w:bCs/>
          <w:noProof/>
        </w:rPr>
        <w:t>Đ</w:t>
      </w:r>
      <w:r w:rsidR="007349B9" w:rsidRPr="007C4550">
        <w:rPr>
          <w:bCs/>
          <w:noProof/>
        </w:rPr>
        <w:t>ăng tải Danh sách cá nhân, tập thể của đơn vị được đề nghị Bộ GD&amp;ĐT khen thưởng</w:t>
      </w:r>
      <w:r w:rsidRPr="007C4550">
        <w:rPr>
          <w:bCs/>
          <w:noProof/>
        </w:rPr>
        <w:t xml:space="preserve"> </w:t>
      </w:r>
      <w:r w:rsidRPr="007C4550">
        <w:rPr>
          <w:bCs/>
          <w:i/>
          <w:noProof/>
        </w:rPr>
        <w:t>(Danh sách kèm theo)</w:t>
      </w:r>
      <w:r w:rsidRPr="007C4550">
        <w:rPr>
          <w:bCs/>
          <w:noProof/>
        </w:rPr>
        <w:t xml:space="preserve"> trên Cổng thông tin điện tử hoặc trên các phương tiện thông tin khác của đơn vị ít nhất 7 ngày</w:t>
      </w:r>
      <w:r w:rsidR="00FA04FB">
        <w:rPr>
          <w:bCs/>
          <w:noProof/>
        </w:rPr>
        <w:t xml:space="preserve">. </w:t>
      </w:r>
    </w:p>
    <w:p w:rsidR="007C4550" w:rsidRDefault="00225869" w:rsidP="00F7216D">
      <w:pPr>
        <w:pStyle w:val="NoSpacing"/>
        <w:ind w:firstLine="720"/>
        <w:jc w:val="both"/>
        <w:rPr>
          <w:bCs/>
          <w:noProof/>
        </w:rPr>
      </w:pPr>
      <w:r>
        <w:rPr>
          <w:noProof/>
        </w:rPr>
        <w:t>- Báo</w:t>
      </w:r>
      <w:r w:rsidR="007C4550" w:rsidRPr="007C4550">
        <w:rPr>
          <w:noProof/>
        </w:rPr>
        <w:t xml:space="preserve"> cáo </w:t>
      </w:r>
      <w:r w:rsidR="00F7216D">
        <w:rPr>
          <w:noProof/>
        </w:rPr>
        <w:t xml:space="preserve">bằng văn bản </w:t>
      </w:r>
      <w:r w:rsidR="007C4550" w:rsidRPr="007C4550">
        <w:rPr>
          <w:noProof/>
        </w:rPr>
        <w:t>việc triển khai thực hiện và</w:t>
      </w:r>
      <w:r w:rsidR="00F7216D">
        <w:rPr>
          <w:noProof/>
        </w:rPr>
        <w:t xml:space="preserve"> những thông tin phản hồi về danh sách đề nghị khen thưởng (nếu có); đồng thời bổ sung hồ sơ theo quy </w:t>
      </w:r>
      <w:r w:rsidR="00FA04FB">
        <w:rPr>
          <w:noProof/>
        </w:rPr>
        <w:t>đ</w:t>
      </w:r>
      <w:r w:rsidR="00F7216D">
        <w:rPr>
          <w:noProof/>
        </w:rPr>
        <w:t>ịnh (nếu còn thiếu)</w:t>
      </w:r>
      <w:r w:rsidR="007C4550" w:rsidRPr="007C4550">
        <w:rPr>
          <w:noProof/>
        </w:rPr>
        <w:t xml:space="preserve"> </w:t>
      </w:r>
      <w:r w:rsidR="00F7216D">
        <w:rPr>
          <w:noProof/>
        </w:rPr>
        <w:t>về Sở GD&amp;ĐT (qua OMS của Văn phòng Sở và ông Phạm Hồng Yến - ĐT:</w:t>
      </w:r>
      <w:r w:rsidR="00F7216D" w:rsidRPr="00F7216D">
        <w:rPr>
          <w:noProof/>
        </w:rPr>
        <w:t xml:space="preserve"> </w:t>
      </w:r>
      <w:r w:rsidR="00F7216D">
        <w:rPr>
          <w:noProof/>
        </w:rPr>
        <w:t>0905040404)</w:t>
      </w:r>
      <w:r w:rsidR="00FA04FB">
        <w:rPr>
          <w:noProof/>
        </w:rPr>
        <w:t xml:space="preserve"> </w:t>
      </w:r>
      <w:r w:rsidR="00FA04FB" w:rsidRPr="00FA04FB">
        <w:rPr>
          <w:b/>
          <w:noProof/>
        </w:rPr>
        <w:t>trước 12/</w:t>
      </w:r>
      <w:r w:rsidR="00CA2330">
        <w:rPr>
          <w:b/>
          <w:noProof/>
        </w:rPr>
        <w:t>8</w:t>
      </w:r>
      <w:r w:rsidR="00FA04FB" w:rsidRPr="00FA04FB">
        <w:rPr>
          <w:b/>
          <w:noProof/>
        </w:rPr>
        <w:t>/2021.</w:t>
      </w:r>
    </w:p>
    <w:p w:rsidR="00071AA7" w:rsidRPr="00CC4FA6" w:rsidRDefault="003514D5" w:rsidP="00E37436">
      <w:pPr>
        <w:spacing w:after="60"/>
        <w:ind w:firstLine="720"/>
        <w:jc w:val="both"/>
        <w:rPr>
          <w:bCs/>
          <w:noProof/>
        </w:rPr>
      </w:pPr>
      <w:r>
        <w:rPr>
          <w:bCs/>
          <w:noProof/>
        </w:rPr>
        <w:t>Nh</w:t>
      </w:r>
      <w:r w:rsidR="007F1A06">
        <w:rPr>
          <w:bCs/>
          <w:noProof/>
        </w:rPr>
        <w:t>ậ</w:t>
      </w:r>
      <w:r>
        <w:rPr>
          <w:bCs/>
          <w:noProof/>
        </w:rPr>
        <w:t>n được Công văn này</w:t>
      </w:r>
      <w:r w:rsidR="000E0E53">
        <w:rPr>
          <w:bCs/>
          <w:noProof/>
        </w:rPr>
        <w:t>, đề nghị các đơn vị khẩn trương, nghiêm túc triển khai thực hiện</w:t>
      </w:r>
      <w:r w:rsidR="00FA04FB">
        <w:rPr>
          <w:bCs/>
          <w:noProof/>
        </w:rPr>
        <w:t xml:space="preserve">. (Phòng GD&amp;ĐT thực hiện, đồng thời </w:t>
      </w:r>
      <w:r w:rsidR="000362B7">
        <w:rPr>
          <w:bCs/>
          <w:noProof/>
        </w:rPr>
        <w:t>chỉ đạo</w:t>
      </w:r>
      <w:r w:rsidR="00FA04FB">
        <w:rPr>
          <w:bCs/>
          <w:noProof/>
        </w:rPr>
        <w:t xml:space="preserve"> các đơn vị trực thuộc thực hiện)</w:t>
      </w:r>
      <w:r w:rsidR="000362B7">
        <w:rPr>
          <w:bCs/>
          <w:noProof/>
        </w:rPr>
        <w:t>./.</w:t>
      </w:r>
    </w:p>
    <w:p w:rsidR="006B50F8" w:rsidRPr="000D2B76" w:rsidRDefault="006B50F8" w:rsidP="006B50F8">
      <w:pPr>
        <w:spacing w:before="120"/>
        <w:ind w:firstLine="567"/>
        <w:jc w:val="both"/>
        <w:rPr>
          <w:bCs/>
          <w:noProof/>
          <w:sz w:val="2"/>
          <w:lang w:val="vi-V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78"/>
        <w:gridCol w:w="4253"/>
      </w:tblGrid>
      <w:tr w:rsidR="006B50F8" w:rsidTr="005734CE">
        <w:tc>
          <w:tcPr>
            <w:tcW w:w="4678" w:type="dxa"/>
          </w:tcPr>
          <w:p w:rsidR="006B50F8" w:rsidRDefault="006B50F8" w:rsidP="005734CE">
            <w:pPr>
              <w:jc w:val="both"/>
              <w:rPr>
                <w:b/>
                <w:bCs/>
                <w:i/>
                <w:noProof/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val="vi-VN"/>
              </w:rPr>
              <w:t>Nơi nhận:</w:t>
            </w:r>
          </w:p>
          <w:p w:rsidR="006B50F8" w:rsidRDefault="006B50F8" w:rsidP="006B50F8">
            <w:pPr>
              <w:jc w:val="both"/>
              <w:rPr>
                <w:bCs/>
                <w:noProof/>
                <w:sz w:val="22"/>
                <w:szCs w:val="22"/>
                <w:lang w:val="vi-VN"/>
              </w:rPr>
            </w:pPr>
            <w:r>
              <w:rPr>
                <w:bCs/>
                <w:noProof/>
                <w:sz w:val="22"/>
                <w:szCs w:val="22"/>
                <w:lang w:val="vi-VN"/>
              </w:rPr>
              <w:t>- Như trên</w:t>
            </w:r>
            <w:r w:rsidR="00DE452B">
              <w:rPr>
                <w:bCs/>
                <w:noProof/>
                <w:sz w:val="22"/>
                <w:szCs w:val="22"/>
              </w:rPr>
              <w:t xml:space="preserve"> (để t/h)</w:t>
            </w:r>
            <w:r>
              <w:rPr>
                <w:bCs/>
                <w:noProof/>
                <w:sz w:val="22"/>
                <w:szCs w:val="22"/>
                <w:lang w:val="vi-VN"/>
              </w:rPr>
              <w:t>;</w:t>
            </w:r>
          </w:p>
          <w:p w:rsidR="006B50F8" w:rsidRPr="004A02CB" w:rsidRDefault="004A02CB" w:rsidP="004A02CB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4A02CB">
              <w:rPr>
                <w:bCs/>
                <w:noProof/>
                <w:sz w:val="24"/>
                <w:szCs w:val="24"/>
              </w:rPr>
              <w:t>- Lưu VP, TĐKT</w:t>
            </w:r>
            <w:r>
              <w:rPr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253" w:type="dxa"/>
            <w:hideMark/>
          </w:tcPr>
          <w:p w:rsidR="006B50F8" w:rsidRPr="00D100F8" w:rsidRDefault="006B50F8" w:rsidP="005734CE">
            <w:pPr>
              <w:jc w:val="center"/>
              <w:rPr>
                <w:b/>
              </w:rPr>
            </w:pPr>
            <w:r w:rsidRPr="006B50F8">
              <w:rPr>
                <w:b/>
                <w:bCs/>
                <w:noProof/>
                <w:sz w:val="26"/>
              </w:rPr>
              <w:t>GIÁM ĐỐC</w:t>
            </w:r>
          </w:p>
          <w:p w:rsidR="006B50F8" w:rsidRPr="0025593E" w:rsidRDefault="006B50F8" w:rsidP="005734CE">
            <w:pPr>
              <w:rPr>
                <w:lang w:val="vi-VN"/>
              </w:rPr>
            </w:pPr>
          </w:p>
          <w:p w:rsidR="006B50F8" w:rsidRPr="0025593E" w:rsidRDefault="006B50F8" w:rsidP="005734CE">
            <w:pPr>
              <w:rPr>
                <w:lang w:val="vi-VN"/>
              </w:rPr>
            </w:pPr>
          </w:p>
          <w:p w:rsidR="006B50F8" w:rsidRPr="0025593E" w:rsidRDefault="006B50F8" w:rsidP="005734CE">
            <w:pPr>
              <w:rPr>
                <w:lang w:val="vi-VN"/>
              </w:rPr>
            </w:pPr>
          </w:p>
          <w:p w:rsidR="006B50F8" w:rsidRPr="0025593E" w:rsidRDefault="006B50F8" w:rsidP="005734CE">
            <w:pPr>
              <w:rPr>
                <w:lang w:val="vi-VN"/>
              </w:rPr>
            </w:pPr>
          </w:p>
          <w:p w:rsidR="006B50F8" w:rsidRDefault="006B50F8" w:rsidP="005734CE">
            <w:pPr>
              <w:rPr>
                <w:lang w:val="vi-VN"/>
              </w:rPr>
            </w:pPr>
          </w:p>
          <w:p w:rsidR="006B50F8" w:rsidRPr="0025593E" w:rsidRDefault="002672ED" w:rsidP="005734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6B50F8">
              <w:rPr>
                <w:b/>
              </w:rPr>
              <w:t>Phạm Đăng Khoa</w:t>
            </w:r>
          </w:p>
        </w:tc>
      </w:tr>
    </w:tbl>
    <w:p w:rsidR="006B50F8" w:rsidRDefault="006B50F8" w:rsidP="000B2483"/>
    <w:sectPr w:rsidR="006B50F8" w:rsidSect="006B50F8">
      <w:headerReference w:type="even" r:id="rId7"/>
      <w:footerReference w:type="default" r:id="rId8"/>
      <w:pgSz w:w="11907" w:h="16840" w:code="9"/>
      <w:pgMar w:top="1134" w:right="851" w:bottom="851" w:left="1701" w:header="284" w:footer="36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A1" w:rsidRDefault="009118A1" w:rsidP="009118F5">
      <w:r>
        <w:separator/>
      </w:r>
    </w:p>
  </w:endnote>
  <w:endnote w:type="continuationSeparator" w:id="1">
    <w:p w:rsidR="009118A1" w:rsidRDefault="009118A1" w:rsidP="009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7D" w:rsidRPr="0025593E" w:rsidRDefault="00515C37">
    <w:pPr>
      <w:pStyle w:val="Footer"/>
      <w:jc w:val="center"/>
      <w:rPr>
        <w:sz w:val="24"/>
        <w:szCs w:val="24"/>
      </w:rPr>
    </w:pPr>
    <w:r w:rsidRPr="0025593E">
      <w:rPr>
        <w:sz w:val="24"/>
        <w:szCs w:val="24"/>
      </w:rPr>
      <w:fldChar w:fldCharType="begin"/>
    </w:r>
    <w:r w:rsidR="00F403CF" w:rsidRPr="0025593E">
      <w:rPr>
        <w:sz w:val="24"/>
        <w:szCs w:val="24"/>
      </w:rPr>
      <w:instrText xml:space="preserve"> PAGE   \* MERGEFORMAT </w:instrText>
    </w:r>
    <w:r w:rsidRPr="0025593E">
      <w:rPr>
        <w:sz w:val="24"/>
        <w:szCs w:val="24"/>
      </w:rPr>
      <w:fldChar w:fldCharType="separate"/>
    </w:r>
    <w:r w:rsidR="000362B7">
      <w:rPr>
        <w:noProof/>
        <w:sz w:val="24"/>
        <w:szCs w:val="24"/>
      </w:rPr>
      <w:t>2</w:t>
    </w:r>
    <w:r w:rsidRPr="0025593E">
      <w:rPr>
        <w:sz w:val="24"/>
        <w:szCs w:val="24"/>
      </w:rPr>
      <w:fldChar w:fldCharType="end"/>
    </w:r>
  </w:p>
  <w:p w:rsidR="009F6C7D" w:rsidRDefault="00911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A1" w:rsidRDefault="009118A1" w:rsidP="009118F5">
      <w:r>
        <w:separator/>
      </w:r>
    </w:p>
  </w:footnote>
  <w:footnote w:type="continuationSeparator" w:id="1">
    <w:p w:rsidR="009118A1" w:rsidRDefault="009118A1" w:rsidP="0091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B" w:rsidRDefault="00515C37" w:rsidP="0050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C6B" w:rsidRDefault="00911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256"/>
    <w:multiLevelType w:val="hybridMultilevel"/>
    <w:tmpl w:val="9DE4A636"/>
    <w:lvl w:ilvl="0" w:tplc="B2388F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F8"/>
    <w:rsid w:val="000362B7"/>
    <w:rsid w:val="00071AA7"/>
    <w:rsid w:val="000B2483"/>
    <w:rsid w:val="000E0E53"/>
    <w:rsid w:val="000F716E"/>
    <w:rsid w:val="00143461"/>
    <w:rsid w:val="00225869"/>
    <w:rsid w:val="00236A4C"/>
    <w:rsid w:val="002672ED"/>
    <w:rsid w:val="002F12EF"/>
    <w:rsid w:val="003514D5"/>
    <w:rsid w:val="003665FA"/>
    <w:rsid w:val="003D65F3"/>
    <w:rsid w:val="003E0E89"/>
    <w:rsid w:val="003F4917"/>
    <w:rsid w:val="004251A9"/>
    <w:rsid w:val="00485F42"/>
    <w:rsid w:val="004A02CB"/>
    <w:rsid w:val="005048ED"/>
    <w:rsid w:val="00515C37"/>
    <w:rsid w:val="005463DD"/>
    <w:rsid w:val="005A0157"/>
    <w:rsid w:val="005A621C"/>
    <w:rsid w:val="00674F22"/>
    <w:rsid w:val="006B50F8"/>
    <w:rsid w:val="006D5C0E"/>
    <w:rsid w:val="006D5E52"/>
    <w:rsid w:val="007349B9"/>
    <w:rsid w:val="00734CE0"/>
    <w:rsid w:val="007465C2"/>
    <w:rsid w:val="007C4550"/>
    <w:rsid w:val="007F1A06"/>
    <w:rsid w:val="007F722C"/>
    <w:rsid w:val="00806E11"/>
    <w:rsid w:val="00842B6C"/>
    <w:rsid w:val="00862613"/>
    <w:rsid w:val="008D0E87"/>
    <w:rsid w:val="009118A1"/>
    <w:rsid w:val="009118F5"/>
    <w:rsid w:val="00971567"/>
    <w:rsid w:val="00A044BC"/>
    <w:rsid w:val="00AD0A12"/>
    <w:rsid w:val="00AE5A44"/>
    <w:rsid w:val="00B864A5"/>
    <w:rsid w:val="00BA7542"/>
    <w:rsid w:val="00BD51F3"/>
    <w:rsid w:val="00C617C9"/>
    <w:rsid w:val="00C93F13"/>
    <w:rsid w:val="00CA2330"/>
    <w:rsid w:val="00CA6610"/>
    <w:rsid w:val="00CC4FA6"/>
    <w:rsid w:val="00CE0F7A"/>
    <w:rsid w:val="00CE3391"/>
    <w:rsid w:val="00CE5C1F"/>
    <w:rsid w:val="00D33B61"/>
    <w:rsid w:val="00D63B25"/>
    <w:rsid w:val="00D70961"/>
    <w:rsid w:val="00D825B6"/>
    <w:rsid w:val="00DE452B"/>
    <w:rsid w:val="00E37436"/>
    <w:rsid w:val="00E55C53"/>
    <w:rsid w:val="00E83752"/>
    <w:rsid w:val="00EB4F54"/>
    <w:rsid w:val="00F403CF"/>
    <w:rsid w:val="00F7216D"/>
    <w:rsid w:val="00F9060A"/>
    <w:rsid w:val="00FA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F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F8"/>
    <w:rPr>
      <w:rFonts w:eastAsia="Times New Roman"/>
    </w:rPr>
  </w:style>
  <w:style w:type="character" w:styleId="PageNumber">
    <w:name w:val="page number"/>
    <w:basedOn w:val="DefaultParagraphFont"/>
    <w:rsid w:val="006B50F8"/>
  </w:style>
  <w:style w:type="paragraph" w:styleId="Footer">
    <w:name w:val="footer"/>
    <w:basedOn w:val="Normal"/>
    <w:link w:val="FooterChar"/>
    <w:uiPriority w:val="99"/>
    <w:rsid w:val="006B5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F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D5E52"/>
    <w:pPr>
      <w:ind w:left="720"/>
      <w:contextualSpacing/>
    </w:pPr>
  </w:style>
  <w:style w:type="paragraph" w:styleId="NoSpacing">
    <w:name w:val="No Spacing"/>
    <w:uiPriority w:val="1"/>
    <w:qFormat/>
    <w:rsid w:val="00F7216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 NHAN</cp:lastModifiedBy>
  <cp:revision>20</cp:revision>
  <dcterms:created xsi:type="dcterms:W3CDTF">2021-08-04T21:38:00Z</dcterms:created>
  <dcterms:modified xsi:type="dcterms:W3CDTF">2021-08-04T22:23:00Z</dcterms:modified>
</cp:coreProperties>
</file>